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FA" w:rsidRPr="00D443EF" w:rsidRDefault="009559FA" w:rsidP="00D443EF">
      <w:pPr>
        <w:jc w:val="center"/>
        <w:rPr>
          <w:b/>
        </w:rPr>
      </w:pPr>
      <w:r w:rsidRPr="00D443EF">
        <w:rPr>
          <w:b/>
        </w:rPr>
        <w:t>OSISATECH GIRLS SECONDARY SCHOOL, INDEPENDENCE LAYOUT ENUGU</w:t>
      </w:r>
    </w:p>
    <w:p w:rsidR="00C36303" w:rsidRPr="00D443EF" w:rsidRDefault="009559FA" w:rsidP="00D443EF">
      <w:pPr>
        <w:jc w:val="center"/>
        <w:rPr>
          <w:b/>
        </w:rPr>
      </w:pPr>
      <w:r w:rsidRPr="00D443EF">
        <w:rPr>
          <w:b/>
        </w:rPr>
        <w:t>FIRST ASSESSMENT ASSIGNMENT</w:t>
      </w:r>
    </w:p>
    <w:p w:rsidR="009559FA" w:rsidRPr="00D443EF" w:rsidRDefault="009559FA" w:rsidP="00D443EF">
      <w:pPr>
        <w:jc w:val="center"/>
        <w:rPr>
          <w:b/>
        </w:rPr>
      </w:pPr>
      <w:r w:rsidRPr="00D443EF">
        <w:rPr>
          <w:b/>
        </w:rPr>
        <w:t>CLASS: SS I</w:t>
      </w:r>
      <w:r w:rsidRPr="00D443EF">
        <w:rPr>
          <w:b/>
        </w:rPr>
        <w:tab/>
        <w:t>SUBJECT: MATHEMATICS</w:t>
      </w:r>
    </w:p>
    <w:p w:rsidR="009559FA" w:rsidRDefault="009559FA">
      <w:r w:rsidRPr="00D443EF">
        <w:rPr>
          <w:b/>
          <w:i/>
        </w:rPr>
        <w:t>INSTRUCTION:</w:t>
      </w:r>
      <w:r>
        <w:t xml:space="preserve"> </w:t>
      </w:r>
      <w:r w:rsidRPr="00D443EF">
        <w:rPr>
          <w:b/>
        </w:rPr>
        <w:t>Submit within 7 days to</w:t>
      </w:r>
      <w:r>
        <w:t xml:space="preserve"> </w:t>
      </w:r>
      <w:hyperlink r:id="rId5" w:history="1">
        <w:r w:rsidRPr="00F57758">
          <w:rPr>
            <w:rStyle w:val="Hyperlink"/>
          </w:rPr>
          <w:t>longiclinton@yahoo.com</w:t>
        </w:r>
      </w:hyperlink>
      <w:r>
        <w:t xml:space="preserve"> </w:t>
      </w:r>
      <w:r w:rsidR="00494C21">
        <w:t>with your name</w:t>
      </w:r>
      <w:r w:rsidR="00C5468B">
        <w:t>, class</w:t>
      </w:r>
      <w:r w:rsidR="00494C21">
        <w:t xml:space="preserve"> and contact.</w:t>
      </w:r>
    </w:p>
    <w:p w:rsidR="00244A8A" w:rsidRDefault="00811C78" w:rsidP="00244A8A">
      <w:pPr>
        <w:pStyle w:val="ListParagraph"/>
        <w:numPr>
          <w:ilvl w:val="0"/>
          <w:numId w:val="1"/>
        </w:numPr>
      </w:pPr>
      <w:r>
        <w:t>In a right-angled triangle, one of the acute angles is 20</w:t>
      </w:r>
      <w:r>
        <w:rPr>
          <w:vertAlign w:val="superscript"/>
        </w:rPr>
        <w:t>o</w:t>
      </w:r>
      <w:r>
        <w:t xml:space="preserve"> greater than the other. Find the angles of the triangle.</w:t>
      </w:r>
    </w:p>
    <w:p w:rsidR="00CD3D3E" w:rsidRDefault="00D13471" w:rsidP="00A734AA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22.45pt;width:155.1pt;height:83.3pt;z-index:251660288">
            <v:imagedata r:id="rId6" o:title=""/>
            <w10:wrap type="square"/>
          </v:shape>
          <o:OLEObject Type="Embed" ProgID="CorelDRAW.Graphic.12" ShapeID="_x0000_s1026" DrawAspect="Content" ObjectID="_1649503707" r:id="rId7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7.35pt;margin-top:2.2pt;width:14.25pt;height:0;z-index:251666432" o:connectortype="straight"/>
        </w:pict>
      </w:r>
      <w:r w:rsidR="00A734AA">
        <w:t>In the figure below, ABC is an isosceles triangle with |AB| = |AC|. BC is produced to D such that |AC| = |CD|. If ABC = 2x</w:t>
      </w:r>
      <w:r w:rsidR="00A734AA">
        <w:rPr>
          <w:vertAlign w:val="superscript"/>
        </w:rPr>
        <w:t>o</w:t>
      </w:r>
      <w:r w:rsidR="00A734AA">
        <w:t>, BAC = x</w:t>
      </w:r>
      <w:r w:rsidR="00A734AA">
        <w:rPr>
          <w:vertAlign w:val="superscript"/>
        </w:rPr>
        <w:t>o</w:t>
      </w:r>
      <w:r w:rsidR="00A734AA">
        <w:t xml:space="preserve"> and ADC = y</w:t>
      </w:r>
      <w:r w:rsidR="00A734AA">
        <w:rPr>
          <w:vertAlign w:val="superscript"/>
        </w:rPr>
        <w:t>o</w:t>
      </w:r>
      <w:r w:rsidR="00A734AA">
        <w:t>, prove that x = y</w:t>
      </w:r>
    </w:p>
    <w:p w:rsidR="00076AD8" w:rsidRDefault="00076AD8" w:rsidP="00076AD8"/>
    <w:p w:rsidR="00076AD8" w:rsidRDefault="00076AD8" w:rsidP="00076AD8"/>
    <w:p w:rsidR="00076AD8" w:rsidRDefault="00076AD8" w:rsidP="00076AD8">
      <w:pPr>
        <w:pStyle w:val="ListParagraph"/>
        <w:numPr>
          <w:ilvl w:val="0"/>
          <w:numId w:val="1"/>
        </w:numPr>
      </w:pPr>
      <w:r>
        <w:t>An isosceles triangle is such that the vertical angle is four times the size of the base angle. What is the size of the base angle?</w:t>
      </w:r>
    </w:p>
    <w:p w:rsidR="00076AD8" w:rsidRDefault="00D13471" w:rsidP="00076AD8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279pt;margin-top:16.6pt;width:155.25pt;height:90.75pt;z-index:251662336">
            <v:imagedata r:id="rId8" o:title=""/>
            <w10:wrap type="square"/>
          </v:shape>
          <o:OLEObject Type="Embed" ProgID="CorelDRAW.Graphic.12" ShapeID="_x0000_s1027" DrawAspect="Content" ObjectID="_1649503708" r:id="rId9"/>
        </w:pict>
      </w:r>
      <w:r w:rsidR="003160F8">
        <w:t>I</w:t>
      </w:r>
      <w:r w:rsidR="00F05E49">
        <w:t xml:space="preserve">n the figure below, ABCDE is such that ABCD is a parallelogram and ABDE is a square. |MD| = 3cm and |AD| = 8.5cm. </w:t>
      </w:r>
      <w:r w:rsidR="003160F8">
        <w:t>Calculate</w:t>
      </w:r>
      <w:r w:rsidR="00F05E49">
        <w:t xml:space="preserve"> the perimeter of ABCDE.</w:t>
      </w:r>
    </w:p>
    <w:p w:rsidR="008F3E9E" w:rsidRDefault="008F3E9E" w:rsidP="008F3E9E"/>
    <w:p w:rsidR="008F3E9E" w:rsidRDefault="008F3E9E" w:rsidP="008F3E9E"/>
    <w:p w:rsidR="008F3E9E" w:rsidRDefault="008F3E9E" w:rsidP="008F3E9E"/>
    <w:p w:rsidR="008F3E9E" w:rsidRDefault="00D13471" w:rsidP="008F3E9E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2" type="#_x0000_t75" style="position:absolute;left:0;text-align:left;margin-left:231pt;margin-top:27.2pt;width:135.4pt;height:59.95pt;z-index:251668480">
            <v:imagedata r:id="rId10" o:title=""/>
            <w10:wrap type="square"/>
          </v:shape>
          <o:OLEObject Type="Embed" ProgID="CorelDRAW.Graphic.12" ShapeID="_x0000_s1032" DrawAspect="Content" ObjectID="_1649503709" r:id="rId11"/>
        </w:pict>
      </w:r>
      <w:r>
        <w:rPr>
          <w:noProof/>
        </w:rPr>
        <w:pict>
          <v:shape id="_x0000_s1030" type="#_x0000_t32" style="position:absolute;left:0;text-align:left;margin-left:35.6pt;margin-top:17.55pt;width:14.25pt;height:0;z-index:251665408" o:connectortype="straight"/>
        </w:pict>
      </w:r>
      <w:r>
        <w:rPr>
          <w:noProof/>
        </w:rPr>
        <w:pict>
          <v:shape id="_x0000_s1029" type="#_x0000_t32" style="position:absolute;left:0;text-align:left;margin-left:430.7pt;margin-top:1.95pt;width:14.25pt;height:0;z-index:251664384" o:connectortype="straight"/>
        </w:pict>
      </w:r>
      <w:r>
        <w:rPr>
          <w:noProof/>
        </w:rPr>
        <w:pict>
          <v:shape id="_x0000_s1028" type="#_x0000_t32" style="position:absolute;left:0;text-align:left;margin-left:165.75pt;margin-top:1.95pt;width:14.25pt;height:0;z-index:251663360" o:connectortype="straight"/>
        </w:pict>
      </w:r>
      <w:r w:rsidR="008F3E9E">
        <w:t>Consider the diagram below, AF is divided so that |AB| = |BC| = |CD| = |DE| = |EF| and FX</w:t>
      </w:r>
      <w:r w:rsidR="00286028">
        <w:t xml:space="preserve"> </w:t>
      </w:r>
      <w:r w:rsidR="008F3E9E">
        <w:t>|| DY</w:t>
      </w:r>
      <w:r w:rsidR="00B1589F">
        <w:t>. If |AY| = 7.5cm, what is |YX|?</w:t>
      </w:r>
    </w:p>
    <w:p w:rsidR="005C79F3" w:rsidRDefault="005C79F3" w:rsidP="005C79F3"/>
    <w:p w:rsidR="001D5419" w:rsidRDefault="001D5419" w:rsidP="005C79F3"/>
    <w:p w:rsidR="001D5419" w:rsidRDefault="001D5419" w:rsidP="005C79F3"/>
    <w:p w:rsidR="00975718" w:rsidRPr="0044451F" w:rsidRDefault="001C01A9" w:rsidP="00975718">
      <w:pPr>
        <w:rPr>
          <w:b/>
          <w:i/>
        </w:rPr>
      </w:pPr>
      <w:r>
        <w:rPr>
          <w:b/>
          <w:i/>
        </w:rPr>
        <w:t>FEEL FREE TO CONTACT ME WHEN NECESSARY!</w:t>
      </w:r>
      <w:r w:rsidR="001D5419">
        <w:rPr>
          <w:b/>
          <w:i/>
        </w:rPr>
        <w:tab/>
      </w:r>
      <w:r w:rsidR="001D5419">
        <w:rPr>
          <w:b/>
          <w:i/>
        </w:rPr>
        <w:tab/>
      </w:r>
      <w:r w:rsidR="001D5419">
        <w:rPr>
          <w:b/>
          <w:i/>
        </w:rPr>
        <w:tab/>
      </w:r>
      <w:r w:rsidR="001D5419" w:rsidRPr="001D5419">
        <w:rPr>
          <w:b/>
          <w:i/>
          <w:sz w:val="28"/>
          <w:u w:val="single"/>
        </w:rPr>
        <w:t>#StaySafe</w:t>
      </w:r>
    </w:p>
    <w:sectPr w:rsidR="00975718" w:rsidRPr="0044451F" w:rsidSect="00D0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FE8"/>
    <w:multiLevelType w:val="hybridMultilevel"/>
    <w:tmpl w:val="4588C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435B"/>
    <w:multiLevelType w:val="hybridMultilevel"/>
    <w:tmpl w:val="1ECA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59FA"/>
    <w:rsid w:val="00076AD8"/>
    <w:rsid w:val="00081759"/>
    <w:rsid w:val="00090818"/>
    <w:rsid w:val="001C01A9"/>
    <w:rsid w:val="001D5419"/>
    <w:rsid w:val="002305BB"/>
    <w:rsid w:val="00244A8A"/>
    <w:rsid w:val="00271419"/>
    <w:rsid w:val="00286028"/>
    <w:rsid w:val="002955F3"/>
    <w:rsid w:val="003160F8"/>
    <w:rsid w:val="00396FF0"/>
    <w:rsid w:val="003E5B4F"/>
    <w:rsid w:val="003E627E"/>
    <w:rsid w:val="0044451F"/>
    <w:rsid w:val="00472CB6"/>
    <w:rsid w:val="00494C21"/>
    <w:rsid w:val="005348E5"/>
    <w:rsid w:val="005C79F3"/>
    <w:rsid w:val="006D1604"/>
    <w:rsid w:val="006F5310"/>
    <w:rsid w:val="00712CB4"/>
    <w:rsid w:val="007A1474"/>
    <w:rsid w:val="008118CE"/>
    <w:rsid w:val="00811C78"/>
    <w:rsid w:val="00847A27"/>
    <w:rsid w:val="008B3D91"/>
    <w:rsid w:val="008F3E9E"/>
    <w:rsid w:val="009409A2"/>
    <w:rsid w:val="009510EB"/>
    <w:rsid w:val="009559FA"/>
    <w:rsid w:val="00975718"/>
    <w:rsid w:val="00985E47"/>
    <w:rsid w:val="009C71EA"/>
    <w:rsid w:val="00A65CC8"/>
    <w:rsid w:val="00A734AA"/>
    <w:rsid w:val="00B1589F"/>
    <w:rsid w:val="00B80971"/>
    <w:rsid w:val="00B858C8"/>
    <w:rsid w:val="00C50198"/>
    <w:rsid w:val="00C5468B"/>
    <w:rsid w:val="00CD3D3E"/>
    <w:rsid w:val="00D06D77"/>
    <w:rsid w:val="00D13471"/>
    <w:rsid w:val="00D443EF"/>
    <w:rsid w:val="00DE0C20"/>
    <w:rsid w:val="00E71959"/>
    <w:rsid w:val="00F05E49"/>
    <w:rsid w:val="00FB12B6"/>
    <w:rsid w:val="00FF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3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9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4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longiclinton@yahoo.com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longinus obilo</dc:creator>
  <cp:lastModifiedBy>longinus obilo</cp:lastModifiedBy>
  <cp:revision>35</cp:revision>
  <dcterms:created xsi:type="dcterms:W3CDTF">2020-04-23T19:27:00Z</dcterms:created>
  <dcterms:modified xsi:type="dcterms:W3CDTF">2020-04-27T13:42:00Z</dcterms:modified>
</cp:coreProperties>
</file>